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335972">
      <w:pPr>
        <w:ind w:right="-493" w:rightChars="-224" w:firstLine="540"/>
        <w:jc w:val="center"/>
        <w:rPr>
          <w:rFonts w:hint="default" w:ascii="Times New Roman" w:hAnsi="Times New Roman" w:cs="Times New Roman"/>
          <w:b/>
          <w:color w:val="000000"/>
          <w:sz w:val="24"/>
          <w:szCs w:val="24"/>
          <w:lang w:val="ru-RU"/>
        </w:rPr>
      </w:pPr>
      <w:r>
        <w:rPr>
          <w:rFonts w:hint="default" w:ascii="Times New Roman" w:hAnsi="Times New Roman" w:cs="Times New Roman"/>
          <w:b/>
          <w:color w:val="000000"/>
          <w:sz w:val="24"/>
          <w:szCs w:val="24"/>
          <w:lang w:val="ru-RU"/>
        </w:rPr>
        <w:t>2-ги класстын т</w:t>
      </w:r>
      <w:r>
        <w:rPr>
          <w:rFonts w:ascii="Times New Roman" w:hAnsi="Times New Roman" w:cs="Times New Roman"/>
          <w:b/>
          <w:color w:val="000000"/>
          <w:sz w:val="24"/>
          <w:szCs w:val="24"/>
          <w:lang w:val="ru-RU"/>
        </w:rPr>
        <w:t>ыва</w:t>
      </w:r>
      <w:r>
        <w:rPr>
          <w:rFonts w:hint="default" w:ascii="Times New Roman" w:hAnsi="Times New Roman" w:cs="Times New Roman"/>
          <w:b/>
          <w:color w:val="000000"/>
          <w:sz w:val="24"/>
          <w:szCs w:val="24"/>
          <w:lang w:val="ru-RU"/>
        </w:rPr>
        <w:t xml:space="preserve"> дылда 1-ги улдуннун хыналда диктантызынын сайгарылгазы</w:t>
      </w:r>
    </w:p>
    <w:p w14:paraId="709E01E5">
      <w:pPr>
        <w:ind w:right="-493" w:rightChars="-224" w:firstLine="540"/>
        <w:jc w:val="both"/>
        <w:rPr>
          <w:rFonts w:hint="default" w:ascii="Times New Roman" w:hAnsi="Times New Roman" w:cs="Times New Roman"/>
          <w:sz w:val="24"/>
          <w:szCs w:val="24"/>
          <w:lang w:val="ru-RU"/>
        </w:rPr>
      </w:pPr>
      <w:r>
        <w:rPr>
          <w:rFonts w:ascii="Times New Roman" w:hAnsi="Times New Roman" w:cs="Times New Roman"/>
          <w:b/>
          <w:color w:val="000000"/>
          <w:sz w:val="24"/>
          <w:szCs w:val="24"/>
          <w:lang w:val="ru-RU"/>
        </w:rPr>
        <w:t>Диктантынын</w:t>
      </w:r>
      <w:r>
        <w:rPr>
          <w:rFonts w:hint="default" w:ascii="Times New Roman" w:hAnsi="Times New Roman" w:cs="Times New Roman"/>
          <w:b/>
          <w:color w:val="000000"/>
          <w:sz w:val="24"/>
          <w:szCs w:val="24"/>
          <w:lang w:val="ru-RU"/>
        </w:rPr>
        <w:t xml:space="preserve"> кол сорулгазы</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lang w:val="ru-RU"/>
        </w:rPr>
        <w:t>ооренген</w:t>
      </w:r>
      <w:r>
        <w:rPr>
          <w:rFonts w:hint="default" w:ascii="Times New Roman" w:hAnsi="Times New Roman" w:cs="Times New Roman"/>
          <w:sz w:val="24"/>
          <w:szCs w:val="24"/>
          <w:lang w:val="ru-RU"/>
        </w:rPr>
        <w:t xml:space="preserve"> темаларын кайы-хире билип алганын тодарадыры.</w:t>
      </w:r>
    </w:p>
    <w:p w14:paraId="574325B0">
      <w:pPr>
        <w:ind w:right="-493" w:rightChars="-224" w:firstLine="540"/>
        <w:jc w:val="both"/>
        <w:rPr>
          <w:rFonts w:hint="default" w:ascii="Times New Roman" w:hAnsi="Times New Roman" w:cs="Times New Roman"/>
          <w:color w:val="000000"/>
          <w:sz w:val="24"/>
          <w:szCs w:val="24"/>
          <w:lang w:val="ru-RU"/>
        </w:rPr>
      </w:pPr>
      <w:r>
        <w:rPr>
          <w:rFonts w:ascii="Times New Roman" w:hAnsi="Times New Roman" w:cs="Times New Roman"/>
          <w:color w:val="000000"/>
          <w:sz w:val="24"/>
          <w:szCs w:val="24"/>
          <w:lang w:val="ru-RU"/>
        </w:rPr>
        <w:t>Диктантыны</w:t>
      </w:r>
      <w:r>
        <w:rPr>
          <w:rFonts w:hint="default" w:ascii="Times New Roman" w:hAnsi="Times New Roman" w:cs="Times New Roman"/>
          <w:color w:val="000000"/>
          <w:sz w:val="24"/>
          <w:szCs w:val="24"/>
          <w:lang w:val="ru-RU"/>
        </w:rPr>
        <w:t xml:space="preserve"> бижээн хуну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о</w:t>
      </w:r>
      <w:r>
        <w:rPr>
          <w:rFonts w:ascii="Times New Roman" w:hAnsi="Times New Roman" w:cs="Times New Roman"/>
          <w:color w:val="000000"/>
          <w:sz w:val="24"/>
          <w:szCs w:val="24"/>
        </w:rPr>
        <w:t>ктябр</w:t>
      </w:r>
      <w:r>
        <w:rPr>
          <w:rFonts w:ascii="Times New Roman" w:hAnsi="Times New Roman" w:cs="Times New Roman"/>
          <w:color w:val="000000"/>
          <w:sz w:val="24"/>
          <w:szCs w:val="24"/>
          <w:lang w:val="ru-RU"/>
        </w:rPr>
        <w:t>ьнын</w:t>
      </w:r>
      <w:r>
        <w:rPr>
          <w:rFonts w:hint="default" w:ascii="Times New Roman" w:hAnsi="Times New Roman" w:cs="Times New Roman"/>
          <w:color w:val="000000"/>
          <w:sz w:val="24"/>
          <w:szCs w:val="24"/>
          <w:lang w:val="ru-RU"/>
        </w:rPr>
        <w:t xml:space="preserve"> 23, 2024 чыл</w:t>
      </w:r>
    </w:p>
    <w:tbl>
      <w:tblPr>
        <w:tblStyle w:val="12"/>
        <w:tblpPr w:leftFromText="180" w:rightFromText="180" w:vertAnchor="text" w:horzAnchor="page" w:tblpX="1417" w:tblpY="4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2835"/>
        <w:gridCol w:w="1333"/>
        <w:gridCol w:w="996"/>
        <w:gridCol w:w="984"/>
        <w:gridCol w:w="1223"/>
      </w:tblGrid>
      <w:tr w14:paraId="1944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93" w:type="dxa"/>
            <w:vMerge w:val="restart"/>
            <w:tcBorders>
              <w:top w:val="single" w:color="auto" w:sz="4" w:space="0"/>
              <w:left w:val="single" w:color="auto" w:sz="4" w:space="0"/>
              <w:bottom w:val="single" w:color="auto" w:sz="4" w:space="0"/>
              <w:right w:val="single" w:color="auto" w:sz="4" w:space="0"/>
            </w:tcBorders>
          </w:tcPr>
          <w:p w14:paraId="632F2300">
            <w:pPr>
              <w:jc w:val="center"/>
              <w:rPr>
                <w:rFonts w:ascii="Times New Roman" w:hAnsi="Times New Roman" w:cs="Times New Roman"/>
                <w:b/>
                <w:color w:val="000000"/>
                <w:sz w:val="24"/>
                <w:szCs w:val="24"/>
              </w:rPr>
            </w:pPr>
            <w:r>
              <w:rPr>
                <w:rFonts w:hint="default"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Класс </w:t>
            </w:r>
          </w:p>
        </w:tc>
        <w:tc>
          <w:tcPr>
            <w:tcW w:w="1134" w:type="dxa"/>
            <w:vMerge w:val="restart"/>
            <w:tcBorders>
              <w:top w:val="single" w:color="auto" w:sz="4" w:space="0"/>
              <w:left w:val="single" w:color="auto" w:sz="4" w:space="0"/>
              <w:bottom w:val="single" w:color="auto" w:sz="4" w:space="0"/>
              <w:right w:val="single" w:color="auto" w:sz="4" w:space="0"/>
            </w:tcBorders>
          </w:tcPr>
          <w:p w14:paraId="6F8BCDD7">
            <w:pPr>
              <w:jc w:val="center"/>
              <w:rPr>
                <w:rFonts w:hint="default"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Оореникчилер</w:t>
            </w:r>
            <w:r>
              <w:rPr>
                <w:rFonts w:hint="default" w:ascii="Times New Roman" w:hAnsi="Times New Roman" w:cs="Times New Roman"/>
                <w:b/>
                <w:color w:val="000000"/>
                <w:sz w:val="24"/>
                <w:szCs w:val="24"/>
                <w:lang w:val="ru-RU"/>
              </w:rPr>
              <w:t xml:space="preserve"> саны</w:t>
            </w:r>
          </w:p>
        </w:tc>
        <w:tc>
          <w:tcPr>
            <w:tcW w:w="2835" w:type="dxa"/>
            <w:vMerge w:val="restart"/>
            <w:tcBorders>
              <w:top w:val="single" w:color="auto" w:sz="4" w:space="0"/>
              <w:left w:val="single" w:color="auto" w:sz="4" w:space="0"/>
              <w:bottom w:val="single" w:color="auto" w:sz="4" w:space="0"/>
              <w:right w:val="single" w:color="auto" w:sz="4" w:space="0"/>
            </w:tcBorders>
          </w:tcPr>
          <w:p w14:paraId="56A90D87">
            <w:pPr>
              <w:jc w:val="center"/>
              <w:rPr>
                <w:rFonts w:hint="default"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Ажылды</w:t>
            </w:r>
            <w:r>
              <w:rPr>
                <w:rFonts w:hint="default" w:ascii="Times New Roman" w:hAnsi="Times New Roman" w:cs="Times New Roman"/>
                <w:b/>
                <w:color w:val="000000"/>
                <w:sz w:val="24"/>
                <w:szCs w:val="24"/>
                <w:lang w:val="ru-RU"/>
              </w:rPr>
              <w:t xml:space="preserve"> кылган</w:t>
            </w:r>
          </w:p>
        </w:tc>
        <w:tc>
          <w:tcPr>
            <w:tcW w:w="4536" w:type="dxa"/>
            <w:gridSpan w:val="4"/>
            <w:tcBorders>
              <w:top w:val="single" w:color="auto" w:sz="4" w:space="0"/>
              <w:left w:val="single" w:color="auto" w:sz="4" w:space="0"/>
              <w:bottom w:val="single" w:color="auto" w:sz="4" w:space="0"/>
              <w:right w:val="single" w:color="auto" w:sz="4" w:space="0"/>
            </w:tcBorders>
          </w:tcPr>
          <w:p w14:paraId="40902210">
            <w:pPr>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ru-RU"/>
              </w:rPr>
              <w:t>Демдээ</w:t>
            </w:r>
            <w:r>
              <w:rPr>
                <w:rFonts w:ascii="Times New Roman" w:hAnsi="Times New Roman" w:cs="Times New Roman"/>
                <w:b/>
                <w:color w:val="000000"/>
                <w:sz w:val="24"/>
                <w:szCs w:val="24"/>
              </w:rPr>
              <w:t xml:space="preserve"> </w:t>
            </w:r>
          </w:p>
        </w:tc>
      </w:tr>
      <w:tr w14:paraId="3C02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B933A3E">
            <w:pPr>
              <w:rPr>
                <w:rFonts w:ascii="Times New Roman" w:hAnsi="Times New Roman" w:cs="Times New Roman"/>
                <w:b/>
                <w:color w:val="00000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1EB8D06">
            <w:pPr>
              <w:rPr>
                <w:rFonts w:ascii="Times New Roman" w:hAnsi="Times New Roman" w:cs="Times New Roman"/>
                <w:b/>
                <w:color w:val="000000"/>
                <w:sz w:val="24"/>
                <w:szCs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789603F5">
            <w:pPr>
              <w:rPr>
                <w:rFonts w:ascii="Times New Roman" w:hAnsi="Times New Roman" w:cs="Times New Roman"/>
                <w:b/>
                <w:color w:val="000000"/>
                <w:sz w:val="24"/>
                <w:szCs w:val="24"/>
              </w:rPr>
            </w:pPr>
          </w:p>
        </w:tc>
        <w:tc>
          <w:tcPr>
            <w:tcW w:w="1333" w:type="dxa"/>
            <w:tcBorders>
              <w:top w:val="single" w:color="auto" w:sz="4" w:space="0"/>
              <w:left w:val="single" w:color="auto" w:sz="4" w:space="0"/>
              <w:bottom w:val="single" w:color="auto" w:sz="4" w:space="0"/>
              <w:right w:val="single" w:color="auto" w:sz="4" w:space="0"/>
            </w:tcBorders>
          </w:tcPr>
          <w:p w14:paraId="1493EAD4">
            <w:pPr>
              <w:ind w:left="-150" w:right="-1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996" w:type="dxa"/>
            <w:tcBorders>
              <w:top w:val="single" w:color="auto" w:sz="4" w:space="0"/>
              <w:left w:val="single" w:color="auto" w:sz="4" w:space="0"/>
              <w:bottom w:val="single" w:color="auto" w:sz="4" w:space="0"/>
              <w:right w:val="single" w:color="auto" w:sz="4" w:space="0"/>
            </w:tcBorders>
          </w:tcPr>
          <w:p w14:paraId="2E6694F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984" w:type="dxa"/>
            <w:tcBorders>
              <w:top w:val="single" w:color="auto" w:sz="4" w:space="0"/>
              <w:left w:val="single" w:color="auto" w:sz="4" w:space="0"/>
              <w:bottom w:val="single" w:color="auto" w:sz="4" w:space="0"/>
              <w:right w:val="single" w:color="auto" w:sz="4" w:space="0"/>
            </w:tcBorders>
          </w:tcPr>
          <w:p w14:paraId="1DF44CC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1223" w:type="dxa"/>
            <w:tcBorders>
              <w:top w:val="single" w:color="auto" w:sz="4" w:space="0"/>
              <w:left w:val="single" w:color="auto" w:sz="4" w:space="0"/>
              <w:bottom w:val="single" w:color="auto" w:sz="4" w:space="0"/>
              <w:right w:val="single" w:color="auto" w:sz="4" w:space="0"/>
            </w:tcBorders>
          </w:tcPr>
          <w:p w14:paraId="148A8D2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r>
      <w:tr w14:paraId="478F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93" w:type="dxa"/>
            <w:tcBorders>
              <w:top w:val="single" w:color="auto" w:sz="4" w:space="0"/>
              <w:left w:val="single" w:color="auto" w:sz="4" w:space="0"/>
              <w:bottom w:val="single" w:color="auto" w:sz="4" w:space="0"/>
              <w:right w:val="single" w:color="auto" w:sz="4" w:space="0"/>
            </w:tcBorders>
          </w:tcPr>
          <w:p w14:paraId="23F5C96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134" w:type="dxa"/>
            <w:tcBorders>
              <w:top w:val="single" w:color="auto" w:sz="4" w:space="0"/>
              <w:left w:val="single" w:color="auto" w:sz="4" w:space="0"/>
              <w:bottom w:val="single" w:color="auto" w:sz="4" w:space="0"/>
              <w:right w:val="single" w:color="auto" w:sz="4" w:space="0"/>
            </w:tcBorders>
          </w:tcPr>
          <w:p w14:paraId="698CAD4E">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4</w:t>
            </w:r>
          </w:p>
        </w:tc>
        <w:tc>
          <w:tcPr>
            <w:tcW w:w="2835" w:type="dxa"/>
            <w:tcBorders>
              <w:top w:val="single" w:color="auto" w:sz="4" w:space="0"/>
              <w:left w:val="single" w:color="auto" w:sz="4" w:space="0"/>
              <w:bottom w:val="single" w:color="auto" w:sz="4" w:space="0"/>
              <w:right w:val="single" w:color="auto" w:sz="4" w:space="0"/>
            </w:tcBorders>
          </w:tcPr>
          <w:p w14:paraId="4D1F69BF">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w:t>
            </w:r>
          </w:p>
        </w:tc>
        <w:tc>
          <w:tcPr>
            <w:tcW w:w="1333" w:type="dxa"/>
            <w:tcBorders>
              <w:top w:val="single" w:color="auto" w:sz="4" w:space="0"/>
              <w:left w:val="single" w:color="auto" w:sz="4" w:space="0"/>
              <w:bottom w:val="single" w:color="auto" w:sz="4" w:space="0"/>
              <w:right w:val="single" w:color="auto" w:sz="4" w:space="0"/>
            </w:tcBorders>
          </w:tcPr>
          <w:p w14:paraId="387AB32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1</w:t>
            </w:r>
          </w:p>
          <w:p w14:paraId="3250BC11">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lang w:val="ru-RU"/>
              </w:rPr>
              <w:t>(Иргит Алдар)</w:t>
            </w:r>
          </w:p>
        </w:tc>
        <w:tc>
          <w:tcPr>
            <w:tcW w:w="996" w:type="dxa"/>
            <w:tcBorders>
              <w:top w:val="single" w:color="auto" w:sz="4" w:space="0"/>
              <w:left w:val="single" w:color="auto" w:sz="4" w:space="0"/>
              <w:bottom w:val="single" w:color="auto" w:sz="4" w:space="0"/>
              <w:right w:val="single" w:color="auto" w:sz="4" w:space="0"/>
            </w:tcBorders>
          </w:tcPr>
          <w:p w14:paraId="0914DF4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0</w:t>
            </w:r>
          </w:p>
          <w:p w14:paraId="6BA05E85">
            <w:pPr>
              <w:jc w:val="center"/>
              <w:rPr>
                <w:rFonts w:ascii="Times New Roman" w:hAnsi="Times New Roman" w:cs="Times New Roman"/>
                <w:color w:val="000000"/>
                <w:sz w:val="24"/>
                <w:szCs w:val="24"/>
              </w:rPr>
            </w:pPr>
          </w:p>
        </w:tc>
        <w:tc>
          <w:tcPr>
            <w:tcW w:w="984" w:type="dxa"/>
            <w:tcBorders>
              <w:top w:val="single" w:color="auto" w:sz="4" w:space="0"/>
              <w:left w:val="single" w:color="auto" w:sz="4" w:space="0"/>
              <w:bottom w:val="single" w:color="auto" w:sz="4" w:space="0"/>
              <w:right w:val="single" w:color="auto" w:sz="4" w:space="0"/>
            </w:tcBorders>
          </w:tcPr>
          <w:p w14:paraId="0FD756D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0</w:t>
            </w:r>
          </w:p>
        </w:tc>
        <w:tc>
          <w:tcPr>
            <w:tcW w:w="1223" w:type="dxa"/>
            <w:tcBorders>
              <w:top w:val="single" w:color="auto" w:sz="4" w:space="0"/>
              <w:left w:val="single" w:color="auto" w:sz="4" w:space="0"/>
              <w:bottom w:val="single" w:color="auto" w:sz="4" w:space="0"/>
              <w:right w:val="single" w:color="auto" w:sz="4" w:space="0"/>
            </w:tcBorders>
          </w:tcPr>
          <w:p w14:paraId="6F0421A1">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1</w:t>
            </w:r>
          </w:p>
          <w:p w14:paraId="5B19D50B">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(Монгуш Чойган)</w:t>
            </w:r>
          </w:p>
        </w:tc>
      </w:tr>
    </w:tbl>
    <w:p w14:paraId="3838C192">
      <w:pPr>
        <w:ind w:firstLine="540"/>
        <w:jc w:val="both"/>
        <w:rPr>
          <w:rFonts w:hint="default" w:ascii="Times New Roman" w:hAnsi="Times New Roman" w:cs="Times New Roman"/>
          <w:color w:val="000000"/>
          <w:sz w:val="24"/>
          <w:szCs w:val="24"/>
          <w:lang w:val="ru-RU"/>
        </w:rPr>
      </w:pPr>
    </w:p>
    <w:p w14:paraId="47A77DAD">
      <w:pPr>
        <w:spacing w:line="360" w:lineRule="auto"/>
        <w:ind w:left="0" w:leftChars="0" w:firstLine="439" w:firstLineChars="183"/>
        <w:jc w:val="both"/>
        <w:rPr>
          <w:rFonts w:ascii="Times New Roman" w:hAnsi="Times New Roman" w:cs="Times New Roman"/>
          <w:b/>
          <w:color w:val="000000"/>
          <w:sz w:val="24"/>
          <w:szCs w:val="24"/>
        </w:rPr>
      </w:pPr>
      <w:r>
        <w:rPr>
          <w:rFonts w:ascii="Times New Roman" w:hAnsi="Times New Roman" w:cs="Times New Roman"/>
          <w:b w:val="0"/>
          <w:bCs/>
          <w:color w:val="000000"/>
          <w:sz w:val="24"/>
          <w:szCs w:val="24"/>
          <w:lang w:val="ru-RU"/>
        </w:rPr>
        <w:t>Ийи</w:t>
      </w:r>
      <w:r>
        <w:rPr>
          <w:rFonts w:hint="default" w:ascii="Times New Roman" w:hAnsi="Times New Roman" w:cs="Times New Roman"/>
          <w:b w:val="0"/>
          <w:bCs/>
          <w:color w:val="000000"/>
          <w:sz w:val="24"/>
          <w:szCs w:val="24"/>
          <w:lang w:val="ru-RU"/>
        </w:rPr>
        <w:t xml:space="preserve"> оореникчиге диктант орнунга хыналда дужуруп бижилге кылдырган. Оон туннелинде «4» демдекке Балчий Айгорима, «3» демдекке Балчий Ангелина бижээн.</w:t>
      </w:r>
      <w:r>
        <w:rPr>
          <w:rFonts w:ascii="Times New Roman" w:hAnsi="Times New Roman" w:cs="Times New Roman"/>
          <w:b w:val="0"/>
          <w:bCs/>
          <w:color w:val="000000"/>
          <w:sz w:val="24"/>
          <w:szCs w:val="24"/>
        </w:rPr>
        <w:t xml:space="preserve"> </w:t>
      </w:r>
      <w:r>
        <w:rPr>
          <w:rFonts w:ascii="Times New Roman" w:hAnsi="Times New Roman" w:cs="Times New Roman"/>
          <w:b/>
          <w:color w:val="000000"/>
          <w:sz w:val="24"/>
          <w:szCs w:val="24"/>
        </w:rPr>
        <w:t xml:space="preserve">                  </w:t>
      </w:r>
    </w:p>
    <w:p w14:paraId="0FDEE3A9">
      <w:pPr>
        <w:spacing w:line="360" w:lineRule="auto"/>
        <w:ind w:left="0" w:leftChars="0" w:right="-493" w:rightChars="-224" w:firstLine="440" w:firstLineChars="183"/>
        <w:jc w:val="both"/>
        <w:rPr>
          <w:rFonts w:ascii="Times New Roman" w:hAnsi="Times New Roman" w:cs="Times New Roman"/>
          <w:b/>
          <w:color w:val="000000"/>
          <w:sz w:val="24"/>
          <w:szCs w:val="24"/>
        </w:rPr>
      </w:pPr>
      <w:r>
        <w:rPr>
          <w:rFonts w:ascii="Times New Roman" w:hAnsi="Times New Roman" w:cs="Times New Roman"/>
          <w:b/>
          <w:bCs w:val="0"/>
          <w:color w:val="000000"/>
          <w:sz w:val="24"/>
          <w:szCs w:val="24"/>
          <w:lang w:val="ru-RU"/>
        </w:rPr>
        <w:t>Кол</w:t>
      </w:r>
      <w:r>
        <w:rPr>
          <w:rFonts w:hint="default" w:ascii="Times New Roman" w:hAnsi="Times New Roman" w:cs="Times New Roman"/>
          <w:b/>
          <w:bCs w:val="0"/>
          <w:color w:val="000000"/>
          <w:sz w:val="24"/>
          <w:szCs w:val="24"/>
          <w:lang w:val="ru-RU"/>
        </w:rPr>
        <w:t xml:space="preserve"> чазып турар частырыглар:</w:t>
      </w:r>
      <w:r>
        <w:rPr>
          <w:rFonts w:hint="default" w:ascii="Times New Roman" w:hAnsi="Times New Roman" w:cs="Times New Roman"/>
          <w:b w:val="0"/>
          <w:bCs/>
          <w:color w:val="000000"/>
          <w:sz w:val="24"/>
          <w:szCs w:val="24"/>
          <w:lang w:val="ru-RU"/>
        </w:rPr>
        <w:t xml:space="preserve"> дулей болгаш ыыткыр эжеш ажык эвес ужуктерни солуп турар; узадыр адаар ажык уннернин чангысты бижип тура; слогтарны чедир биживейн турар; санай адаан состернин аразынга бижик демдээн салбайн турар.</w:t>
      </w:r>
    </w:p>
    <w:p w14:paraId="3F1B8BCF">
      <w:pPr>
        <w:spacing w:line="360" w:lineRule="auto"/>
        <w:ind w:left="0" w:leftChars="0" w:right="-493" w:rightChars="-224" w:firstLine="440" w:firstLineChars="183"/>
        <w:jc w:val="both"/>
        <w:rPr>
          <w:rFonts w:hint="default" w:ascii="Times New Roman" w:hAnsi="Times New Roman" w:cs="Times New Roman"/>
          <w:color w:val="000000"/>
          <w:sz w:val="24"/>
          <w:szCs w:val="24"/>
          <w:lang w:val="ru-RU"/>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Туннел</w:t>
      </w:r>
      <w:r>
        <w:rPr>
          <w:rFonts w:ascii="Times New Roman" w:hAnsi="Times New Roman" w:cs="Times New Roman"/>
          <w:b/>
          <w:color w:val="000000"/>
          <w:sz w:val="24"/>
          <w:szCs w:val="24"/>
        </w:rPr>
        <w:t xml:space="preserve">: </w:t>
      </w:r>
      <w:r>
        <w:rPr>
          <w:rFonts w:ascii="Times New Roman" w:hAnsi="Times New Roman" w:cs="Times New Roman"/>
          <w:b w:val="0"/>
          <w:bCs/>
          <w:color w:val="000000"/>
          <w:sz w:val="24"/>
          <w:szCs w:val="24"/>
          <w:lang w:val="ru-RU"/>
        </w:rPr>
        <w:t>хыналда</w:t>
      </w:r>
      <w:r>
        <w:rPr>
          <w:rFonts w:hint="default" w:ascii="Times New Roman" w:hAnsi="Times New Roman" w:cs="Times New Roman"/>
          <w:b w:val="0"/>
          <w:bCs/>
          <w:color w:val="000000"/>
          <w:sz w:val="24"/>
          <w:szCs w:val="24"/>
          <w:lang w:val="ru-RU"/>
        </w:rPr>
        <w:t xml:space="preserve"> диктантынын сайгарылгазы оореникчилернин ооренип эрткен темаларга хамаарыштыр билиинин багайын коргузуп турар.</w:t>
      </w:r>
      <w:r>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lang w:val="ru-RU"/>
        </w:rPr>
        <w:t>Хой</w:t>
      </w:r>
      <w:r>
        <w:rPr>
          <w:rFonts w:hint="default" w:ascii="Times New Roman" w:hAnsi="Times New Roman" w:cs="Times New Roman"/>
          <w:b w:val="0"/>
          <w:bCs/>
          <w:color w:val="000000"/>
          <w:sz w:val="24"/>
          <w:szCs w:val="24"/>
          <w:lang w:val="ru-RU"/>
        </w:rPr>
        <w:t xml:space="preserve"> частырыгны ыыткыр болгаш дулей ажык эвес уннер деп темага хамаарыштыр кылып турар. Оон ангыда, хой слогтар солуушкуну, чедир биживейн турары болуп турар. Ол дээрге уругларнын словарьлыг шыгжамыры эвээш болганы биле, база боттарынын дыннаан аайы-биле частырыгларны кылып турар.</w:t>
      </w:r>
    </w:p>
    <w:p w14:paraId="3BA45681">
      <w:pPr>
        <w:spacing w:line="36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color w:val="000000"/>
          <w:sz w:val="24"/>
          <w:szCs w:val="24"/>
          <w:lang w:val="ru-RU"/>
        </w:rPr>
        <w:t xml:space="preserve"> </w:t>
      </w:r>
      <w:r>
        <w:rPr>
          <w:rFonts w:hint="default" w:ascii="Times New Roman" w:hAnsi="Times New Roman" w:cs="Times New Roman"/>
          <w:sz w:val="24"/>
          <w:szCs w:val="24"/>
          <w:lang w:val="ru-RU"/>
        </w:rPr>
        <w:t xml:space="preserve"> Дараазында мындыг частырыглар кылбазы биле кылыр ужурлуг онаалгалар:</w:t>
      </w:r>
    </w:p>
    <w:p w14:paraId="5948D43A">
      <w:pPr>
        <w:spacing w:line="36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уругларны хой номчудар;</w:t>
      </w:r>
    </w:p>
    <w:p w14:paraId="68E31FD9">
      <w:pPr>
        <w:spacing w:line="36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словарьлыг ажылдарны чоргузар;</w:t>
      </w:r>
    </w:p>
    <w:p w14:paraId="6D9D6B10">
      <w:pPr>
        <w:spacing w:line="36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дурумнерни катаптадыр;</w:t>
      </w:r>
    </w:p>
    <w:p w14:paraId="22DAA1FF">
      <w:pPr>
        <w:spacing w:line="36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Сактып алганы биле 1-2 домактарны бижидер.</w:t>
      </w:r>
    </w:p>
    <w:p w14:paraId="61061860">
      <w:pPr>
        <w:spacing w:line="360" w:lineRule="auto"/>
        <w:ind w:left="0" w:leftChars="0" w:right="-493" w:rightChars="-224" w:firstLine="439" w:firstLineChars="183"/>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Самбуу С.И. Октябрь 23, 2024ч</w:t>
      </w:r>
      <w:bookmarkStart w:id="0" w:name="_GoBack"/>
      <w:bookmarkEnd w:id="0"/>
    </w:p>
    <w:sectPr>
      <w:pgSz w:w="11906" w:h="16838"/>
      <w:pgMar w:top="843" w:right="1800" w:bottom="375"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999596A"/>
    <w:rsid w:val="2D4E2418"/>
    <w:rsid w:val="3D2E204C"/>
    <w:rsid w:val="40B045A6"/>
    <w:rsid w:val="5FA715DD"/>
    <w:rsid w:val="76876F8C"/>
    <w:rsid w:val="7E53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basedOn w:val="1"/>
    <w:qFormat/>
    <w:uiPriority w:val="0"/>
    <w:rPr>
      <w:sz w:val="24"/>
      <w:szCs w:val="24"/>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2023-07-10T11:53:00Z</dcterms:created>
  <dc:creator>HP</dc:creator>
  <cp:lastModifiedBy>Sayzana</cp:lastModifiedBy>
  <cp:lastPrinted>2025-01-12T14:20:48Z</cp:lastPrinted>
  <dcterms:modified xsi:type="dcterms:W3CDTF">2025-01-12T14:21:04Z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86A3FFDE64E44D2BA4A8B68CC693E589</vt:lpwstr>
  </property>
</Properties>
</file>